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ED" w:rsidRPr="00B13CBB" w:rsidRDefault="00180BED" w:rsidP="00180BED"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50165</wp:posOffset>
            </wp:positionV>
            <wp:extent cx="2061845" cy="605790"/>
            <wp:effectExtent l="0" t="0" r="0" b="3810"/>
            <wp:wrapThrough wrapText="bothSides">
              <wp:wrapPolygon edited="0">
                <wp:start x="0" y="0"/>
                <wp:lineTo x="0" y="21057"/>
                <wp:lineTo x="21354" y="21057"/>
                <wp:lineTo x="21354" y="0"/>
                <wp:lineTo x="0" y="0"/>
              </wp:wrapPolygon>
            </wp:wrapThrough>
            <wp:docPr id="1" name="Grafik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CBB">
        <w:t xml:space="preserve">An den </w:t>
      </w:r>
    </w:p>
    <w:p w:rsidR="00180BED" w:rsidRPr="00B13CBB" w:rsidRDefault="00180BED" w:rsidP="00180BED">
      <w:r w:rsidRPr="00B13CBB">
        <w:t>Gemeinderat der Stadtgemeinde Völkermarkt</w:t>
      </w:r>
    </w:p>
    <w:p w:rsidR="00180BED" w:rsidRPr="00B13CBB" w:rsidRDefault="00180BED" w:rsidP="00180BED">
      <w:r w:rsidRPr="00B13CBB">
        <w:t>Hauptplatz 1</w:t>
      </w:r>
    </w:p>
    <w:p w:rsidR="00180BED" w:rsidRDefault="00180BED" w:rsidP="00180BED">
      <w:pPr>
        <w:tabs>
          <w:tab w:val="center" w:pos="2816"/>
        </w:tabs>
      </w:pPr>
      <w:r w:rsidRPr="00B13CBB">
        <w:t>9100 Völkermarkt</w:t>
      </w:r>
      <w:r>
        <w:tab/>
      </w:r>
    </w:p>
    <w:p w:rsidR="00180BED" w:rsidRPr="00B13CBB" w:rsidRDefault="00180BED" w:rsidP="00180BED"/>
    <w:p w:rsidR="00180BED" w:rsidRDefault="00180BED" w:rsidP="00180BE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180BED" w:rsidRDefault="00180BED" w:rsidP="00180BED">
      <w:pPr>
        <w:jc w:val="right"/>
      </w:pPr>
      <w:r>
        <w:t>Völkermarkt, 24.05.2018</w:t>
      </w:r>
    </w:p>
    <w:p w:rsidR="00180BED" w:rsidRDefault="00180BED" w:rsidP="00180BED"/>
    <w:p w:rsidR="00180BED" w:rsidRPr="000E430E" w:rsidRDefault="00180BED" w:rsidP="00180BED">
      <w:pPr>
        <w:jc w:val="center"/>
        <w:rPr>
          <w:b/>
        </w:rPr>
      </w:pPr>
    </w:p>
    <w:p w:rsidR="00180BED" w:rsidRPr="000E430E" w:rsidRDefault="00180BED" w:rsidP="00180BED">
      <w:pPr>
        <w:jc w:val="center"/>
        <w:rPr>
          <w:b/>
          <w:sz w:val="28"/>
          <w:szCs w:val="28"/>
        </w:rPr>
      </w:pPr>
      <w:r w:rsidRPr="000E430E">
        <w:rPr>
          <w:b/>
          <w:sz w:val="28"/>
          <w:szCs w:val="28"/>
        </w:rPr>
        <w:t>A N T R A G</w:t>
      </w:r>
    </w:p>
    <w:p w:rsidR="00180BED" w:rsidRPr="00220A09" w:rsidRDefault="00180BED" w:rsidP="00180BED">
      <w:pPr>
        <w:jc w:val="center"/>
        <w:rPr>
          <w:b/>
          <w:sz w:val="28"/>
          <w:szCs w:val="28"/>
          <w:u w:val="single"/>
        </w:rPr>
      </w:pPr>
    </w:p>
    <w:p w:rsidR="00180BED" w:rsidRPr="00220A09" w:rsidRDefault="00180BED" w:rsidP="00180BED">
      <w:pPr>
        <w:rPr>
          <w:sz w:val="28"/>
          <w:szCs w:val="28"/>
        </w:rPr>
      </w:pPr>
    </w:p>
    <w:p w:rsidR="00180BED" w:rsidRPr="000E430E" w:rsidRDefault="00180BED" w:rsidP="00180BED">
      <w:pPr>
        <w:jc w:val="center"/>
        <w:rPr>
          <w:b/>
          <w:sz w:val="28"/>
          <w:szCs w:val="28"/>
        </w:rPr>
      </w:pPr>
      <w:r w:rsidRPr="000E430E">
        <w:rPr>
          <w:b/>
          <w:sz w:val="28"/>
          <w:szCs w:val="28"/>
        </w:rPr>
        <w:t>gemäß § 41 der Kärntner Allgemeinen Gemeindeordnung (K-AGO) an den</w:t>
      </w:r>
    </w:p>
    <w:p w:rsidR="00180BED" w:rsidRPr="000E430E" w:rsidRDefault="00180BED" w:rsidP="00180BED">
      <w:pPr>
        <w:jc w:val="center"/>
        <w:rPr>
          <w:b/>
          <w:sz w:val="28"/>
          <w:szCs w:val="28"/>
        </w:rPr>
      </w:pPr>
      <w:r w:rsidRPr="000E430E">
        <w:rPr>
          <w:b/>
          <w:sz w:val="28"/>
          <w:szCs w:val="28"/>
        </w:rPr>
        <w:t>Gemeinderat der Stadtgemeinde Völkermarkt</w:t>
      </w:r>
    </w:p>
    <w:p w:rsidR="00180BED" w:rsidRPr="00220A09" w:rsidRDefault="00180BED" w:rsidP="00180BED">
      <w:pPr>
        <w:rPr>
          <w:sz w:val="28"/>
          <w:szCs w:val="28"/>
        </w:rPr>
      </w:pPr>
    </w:p>
    <w:p w:rsidR="00180BED" w:rsidRPr="00220A09" w:rsidRDefault="00180BED" w:rsidP="00180BED">
      <w:pPr>
        <w:rPr>
          <w:sz w:val="28"/>
          <w:szCs w:val="28"/>
        </w:rPr>
      </w:pPr>
    </w:p>
    <w:p w:rsidR="00180BED" w:rsidRPr="00D706EB" w:rsidRDefault="00180BED" w:rsidP="00180BED">
      <w:pPr>
        <w:jc w:val="both"/>
        <w:rPr>
          <w:b/>
          <w:sz w:val="28"/>
          <w:szCs w:val="28"/>
        </w:rPr>
      </w:pPr>
      <w:r w:rsidRPr="00D706EB">
        <w:rPr>
          <w:b/>
          <w:sz w:val="28"/>
          <w:szCs w:val="28"/>
        </w:rPr>
        <w:t>Betreff: Herstellung und Produktion der Gemeindezeitung</w:t>
      </w:r>
    </w:p>
    <w:p w:rsidR="00180BED" w:rsidRPr="00D706EB" w:rsidRDefault="00180BED" w:rsidP="00180BED">
      <w:pPr>
        <w:jc w:val="both"/>
        <w:rPr>
          <w:sz w:val="28"/>
          <w:szCs w:val="28"/>
        </w:rPr>
      </w:pPr>
    </w:p>
    <w:p w:rsidR="00180BED" w:rsidRPr="00D706EB" w:rsidRDefault="00180BED" w:rsidP="00180BED">
      <w:pPr>
        <w:jc w:val="both"/>
        <w:rPr>
          <w:sz w:val="28"/>
          <w:szCs w:val="28"/>
        </w:rPr>
      </w:pPr>
      <w:r w:rsidRPr="00D706EB">
        <w:rPr>
          <w:sz w:val="28"/>
          <w:szCs w:val="28"/>
        </w:rPr>
        <w:t>Die neugestaltete Gemeindezeitung (Ausgabe vom März 2018) ist seitens der</w:t>
      </w:r>
      <w:r>
        <w:rPr>
          <w:sz w:val="28"/>
          <w:szCs w:val="28"/>
        </w:rPr>
        <w:t xml:space="preserve"> </w:t>
      </w:r>
      <w:r w:rsidRPr="00D706EB">
        <w:rPr>
          <w:sz w:val="28"/>
          <w:szCs w:val="28"/>
        </w:rPr>
        <w:t>Bevölkerung auf große Verwunderung gestoßen. Mit Erstaunen stellte auch die</w:t>
      </w:r>
      <w:r>
        <w:rPr>
          <w:sz w:val="28"/>
          <w:szCs w:val="28"/>
        </w:rPr>
        <w:t xml:space="preserve"> </w:t>
      </w:r>
      <w:proofErr w:type="spellStart"/>
      <w:r w:rsidRPr="00D706EB">
        <w:rPr>
          <w:sz w:val="28"/>
          <w:szCs w:val="28"/>
        </w:rPr>
        <w:t>Völkermarkter</w:t>
      </w:r>
      <w:proofErr w:type="spellEnd"/>
      <w:r w:rsidRPr="00D706EB">
        <w:rPr>
          <w:sz w:val="28"/>
          <w:szCs w:val="28"/>
        </w:rPr>
        <w:t xml:space="preserve"> Volkspartei  fest, dass die Zeitung nicht nur in ihrer</w:t>
      </w:r>
      <w:r>
        <w:rPr>
          <w:sz w:val="28"/>
          <w:szCs w:val="28"/>
        </w:rPr>
        <w:t xml:space="preserve"> </w:t>
      </w:r>
      <w:r w:rsidRPr="00D706EB">
        <w:rPr>
          <w:sz w:val="28"/>
          <w:szCs w:val="28"/>
        </w:rPr>
        <w:t>Ausgestaltung verändert wurde, sondern auch der Bezug zur Stadtgemeinde</w:t>
      </w:r>
      <w:r>
        <w:rPr>
          <w:sz w:val="28"/>
          <w:szCs w:val="28"/>
        </w:rPr>
        <w:t xml:space="preserve"> </w:t>
      </w:r>
      <w:r w:rsidRPr="00D706EB">
        <w:rPr>
          <w:sz w:val="28"/>
          <w:szCs w:val="28"/>
        </w:rPr>
        <w:t>reduziert wurde. Die neue Gemeindezeitung wurde-im Gegensatz zu früher-</w:t>
      </w:r>
      <w:r>
        <w:rPr>
          <w:sz w:val="28"/>
          <w:szCs w:val="28"/>
        </w:rPr>
        <w:t xml:space="preserve"> </w:t>
      </w:r>
      <w:r w:rsidRPr="00D706EB">
        <w:rPr>
          <w:sz w:val="28"/>
          <w:szCs w:val="28"/>
        </w:rPr>
        <w:t>diesmal außerhalb von Völkermarkt gedruckt. Gleichermaßen verhält es sich mit</w:t>
      </w:r>
      <w:r>
        <w:rPr>
          <w:sz w:val="28"/>
          <w:szCs w:val="28"/>
        </w:rPr>
        <w:t xml:space="preserve"> </w:t>
      </w:r>
      <w:r w:rsidRPr="00D706EB">
        <w:rPr>
          <w:sz w:val="28"/>
          <w:szCs w:val="28"/>
        </w:rPr>
        <w:t>den Inseraten, die ebenfalls nicht mehr aus unserer Stadtgemeinde stammen. Mit</w:t>
      </w:r>
      <w:r>
        <w:rPr>
          <w:sz w:val="28"/>
          <w:szCs w:val="28"/>
        </w:rPr>
        <w:t xml:space="preserve"> </w:t>
      </w:r>
      <w:r w:rsidRPr="00D706EB">
        <w:rPr>
          <w:sz w:val="28"/>
          <w:szCs w:val="28"/>
        </w:rPr>
        <w:t>dieser Neugestaltung der Gemeindezeitung ist die Stadtgemeinde ohne jegliche</w:t>
      </w:r>
      <w:r>
        <w:rPr>
          <w:sz w:val="28"/>
          <w:szCs w:val="28"/>
        </w:rPr>
        <w:t xml:space="preserve"> </w:t>
      </w:r>
      <w:r w:rsidRPr="00D706EB">
        <w:rPr>
          <w:sz w:val="28"/>
          <w:szCs w:val="28"/>
        </w:rPr>
        <w:t>Vorbildwirkung vorgegangen. Die Stadtgemeinde sollte richtungsweisend mit</w:t>
      </w:r>
      <w:r>
        <w:rPr>
          <w:sz w:val="28"/>
          <w:szCs w:val="28"/>
        </w:rPr>
        <w:t xml:space="preserve"> </w:t>
      </w:r>
      <w:r w:rsidRPr="00D706EB">
        <w:rPr>
          <w:sz w:val="28"/>
          <w:szCs w:val="28"/>
        </w:rPr>
        <w:t>den Gemeindemitteln umgehen und vordergründig Aufträge an heimische</w:t>
      </w:r>
      <w:r>
        <w:rPr>
          <w:sz w:val="28"/>
          <w:szCs w:val="28"/>
        </w:rPr>
        <w:t xml:space="preserve"> </w:t>
      </w:r>
      <w:r w:rsidRPr="00D706EB">
        <w:rPr>
          <w:sz w:val="28"/>
          <w:szCs w:val="28"/>
        </w:rPr>
        <w:t>Betriebe vergeben.</w:t>
      </w:r>
    </w:p>
    <w:p w:rsidR="00180BED" w:rsidRPr="00D706EB" w:rsidRDefault="00180BED" w:rsidP="00180BED">
      <w:pPr>
        <w:jc w:val="both"/>
        <w:rPr>
          <w:sz w:val="28"/>
          <w:szCs w:val="28"/>
        </w:rPr>
      </w:pPr>
    </w:p>
    <w:p w:rsidR="00180BED" w:rsidRPr="00D706EB" w:rsidRDefault="00180BED" w:rsidP="00180BED">
      <w:pPr>
        <w:jc w:val="both"/>
        <w:rPr>
          <w:sz w:val="28"/>
          <w:szCs w:val="28"/>
        </w:rPr>
      </w:pPr>
      <w:r w:rsidRPr="00D706EB">
        <w:rPr>
          <w:sz w:val="28"/>
          <w:szCs w:val="28"/>
        </w:rPr>
        <w:t>Die unterfertigenden Gemeinderäte stellen den</w:t>
      </w:r>
    </w:p>
    <w:p w:rsidR="00180BED" w:rsidRPr="000E430E" w:rsidRDefault="00180BED" w:rsidP="00180BED">
      <w:pPr>
        <w:rPr>
          <w:sz w:val="28"/>
          <w:szCs w:val="28"/>
        </w:rPr>
      </w:pPr>
    </w:p>
    <w:p w:rsidR="00180BED" w:rsidRPr="000E430E" w:rsidRDefault="00180BED" w:rsidP="00180BED">
      <w:pPr>
        <w:jc w:val="center"/>
        <w:rPr>
          <w:b/>
          <w:bCs/>
          <w:sz w:val="28"/>
          <w:szCs w:val="28"/>
        </w:rPr>
      </w:pPr>
      <w:r w:rsidRPr="000E430E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0E430E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0E430E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</w:t>
      </w:r>
      <w:r w:rsidRPr="000E430E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Pr="000E430E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0E430E">
        <w:rPr>
          <w:b/>
          <w:bCs/>
          <w:sz w:val="28"/>
          <w:szCs w:val="28"/>
        </w:rPr>
        <w:t>G</w:t>
      </w:r>
    </w:p>
    <w:p w:rsidR="00180BED" w:rsidRPr="000E430E" w:rsidRDefault="00180BED" w:rsidP="00180BED">
      <w:pPr>
        <w:rPr>
          <w:sz w:val="28"/>
          <w:szCs w:val="28"/>
        </w:rPr>
      </w:pPr>
    </w:p>
    <w:p w:rsidR="00180BED" w:rsidRDefault="00180BED" w:rsidP="00180BED">
      <w:pPr>
        <w:jc w:val="both"/>
        <w:rPr>
          <w:b/>
          <w:sz w:val="28"/>
          <w:szCs w:val="28"/>
        </w:rPr>
      </w:pPr>
      <w:r w:rsidRPr="000E430E">
        <w:rPr>
          <w:b/>
          <w:sz w:val="28"/>
          <w:szCs w:val="28"/>
        </w:rPr>
        <w:t xml:space="preserve">Der Gemeinderat möge beschließen, dass </w:t>
      </w:r>
      <w:r>
        <w:rPr>
          <w:b/>
          <w:sz w:val="28"/>
          <w:szCs w:val="28"/>
        </w:rPr>
        <w:t xml:space="preserve">alle Aufträge, die im Zusammenhang mit der Gemeindezeitung stehen-soweit möglich-wieder an heimische Betriebe vor Ort vergeben werden. </w:t>
      </w:r>
    </w:p>
    <w:p w:rsidR="00180BED" w:rsidRPr="000E430E" w:rsidRDefault="00180BED" w:rsidP="00180BED">
      <w:pPr>
        <w:rPr>
          <w:sz w:val="28"/>
          <w:szCs w:val="28"/>
        </w:rPr>
      </w:pPr>
    </w:p>
    <w:p w:rsidR="00180BED" w:rsidRDefault="00180BED" w:rsidP="00180BED">
      <w:pPr>
        <w:rPr>
          <w:sz w:val="28"/>
          <w:szCs w:val="28"/>
        </w:rPr>
      </w:pPr>
    </w:p>
    <w:p w:rsidR="00180BED" w:rsidRPr="00220A09" w:rsidRDefault="00180BED" w:rsidP="00180BED">
      <w:pPr>
        <w:rPr>
          <w:sz w:val="28"/>
          <w:szCs w:val="28"/>
        </w:rPr>
      </w:pPr>
    </w:p>
    <w:p w:rsidR="00180BED" w:rsidRPr="00220A09" w:rsidRDefault="00180BED" w:rsidP="00180BED">
      <w:pPr>
        <w:rPr>
          <w:sz w:val="28"/>
          <w:szCs w:val="28"/>
        </w:rPr>
      </w:pPr>
    </w:p>
    <w:p w:rsidR="00A37481" w:rsidRDefault="00A37481"/>
    <w:sectPr w:rsidR="00A3748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ED" w:rsidRDefault="00180BED" w:rsidP="00180BED">
      <w:r>
        <w:separator/>
      </w:r>
    </w:p>
  </w:endnote>
  <w:endnote w:type="continuationSeparator" w:id="0">
    <w:p w:rsidR="00180BED" w:rsidRDefault="00180BED" w:rsidP="0018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ED" w:rsidRDefault="00180BED" w:rsidP="00180BED">
      <w:r>
        <w:separator/>
      </w:r>
    </w:p>
  </w:footnote>
  <w:footnote w:type="continuationSeparator" w:id="0">
    <w:p w:rsidR="00180BED" w:rsidRDefault="00180BED" w:rsidP="0018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ED" w:rsidRDefault="00180BED">
    <w:pPr>
      <w:pStyle w:val="Kopfzeile"/>
    </w:pPr>
  </w:p>
  <w:p w:rsidR="00B13CBB" w:rsidRDefault="00180B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4D"/>
    <w:rsid w:val="00180BED"/>
    <w:rsid w:val="0078774D"/>
    <w:rsid w:val="00A3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9C5A3A"/>
  <w15:chartTrackingRefBased/>
  <w15:docId w15:val="{FE68BFEC-2FBF-4C6D-9FDE-FEACE449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0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0BE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80B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BED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Parlamentsdirektion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Stippich Lisa</dc:creator>
  <cp:keywords/>
  <dc:description/>
  <cp:lastModifiedBy>Stippich Lisa</cp:lastModifiedBy>
  <cp:revision>2</cp:revision>
  <cp:lastPrinted>2018-05-24T14:00:00Z</cp:lastPrinted>
  <dcterms:created xsi:type="dcterms:W3CDTF">2018-05-24T13:59:00Z</dcterms:created>
  <dcterms:modified xsi:type="dcterms:W3CDTF">2018-05-24T14:00:00Z</dcterms:modified>
</cp:coreProperties>
</file>